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C7" w:rsidRPr="00606D69" w:rsidRDefault="00D914C7" w:rsidP="00D914C7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606D69">
        <w:rPr>
          <w:rFonts w:ascii="Arial" w:eastAsia="Times New Roman" w:hAnsi="Arial" w:cs="Arial"/>
          <w:sz w:val="60"/>
          <w:szCs w:val="60"/>
          <w:lang w:eastAsia="ru-RU"/>
        </w:rPr>
        <w:t>ДЛЯ УКРЕПЛЕНИЯ РУК</w:t>
      </w:r>
    </w:p>
    <w:p w:rsidR="00D914C7" w:rsidRPr="00606D69" w:rsidRDefault="00D914C7" w:rsidP="00D914C7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06D69">
        <w:rPr>
          <w:rFonts w:ascii="Helvetica" w:eastAsia="Times New Roman" w:hAnsi="Helvetica" w:cs="Helvetica"/>
          <w:sz w:val="21"/>
          <w:szCs w:val="21"/>
          <w:lang w:eastAsia="ru-RU"/>
        </w:rPr>
        <w:t>ПРИ СЛАБОЙ ОПОРЕ НА РУКИ, СЛАБОМ ПЛЕЧЕВОМ ПОЯСЕ, ГИПОТОНУСЕ РУК</w:t>
      </w:r>
    </w:p>
    <w:p w:rsidR="00606D69" w:rsidRPr="00606D69" w:rsidRDefault="00606D69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В ДАННОМ УРОКЕ ДАНЫ КОМПЛЕКСЫ ПО КОРРЕКЦИИ ПО ГРУППАМ МЫШЦ.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В ИХ СОСТАВЕ ЕСТЬ УПРАЖНЕНИЯ ИЗ ОСНОВНОГО КОМПЛЕКСА (КОРРЕКЦИЕЙ БУДЕТ УЧАЩЕНИЕ ПОДХОДОВ), А ТАКЖЕ НОВЫЕ ВИДЕО, ПОДРОБНОЕ ОПИСАНИЕ К КОТОРЫМ ВЫ НАЙДЁТЕ В ЭТОМ РАЗДЕЛЕ.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ПРИЁМЫ УКРЕПЛЕНИЯ РУК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Актуально для детей:</w:t>
      </w:r>
    </w:p>
    <w:p w:rsidR="00D914C7" w:rsidRPr="00606D69" w:rsidRDefault="00D914C7" w:rsidP="00D914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у которых к 5,5-6 мес. слабая опора на руки (ребёнок, лёжа на животе, не может поднять и/или удержаться на прямых руках как минимум 1 мин, подняв при этом корпус высоко до талии);</w:t>
      </w:r>
    </w:p>
    <w:p w:rsidR="00D914C7" w:rsidRPr="00606D69" w:rsidRDefault="00D914C7" w:rsidP="00D914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proofErr w:type="gramStart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которые</w:t>
      </w:r>
      <w:proofErr w:type="gramEnd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, лёжа на полу, ногами пытаются ползти, попу поднимают, а корпус лежит.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1.</w:t>
      </w: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Тонизирующий массаж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 xml:space="preserve"> - массаж рук  из Основного комплекса более энергично (технику массажа см. в </w:t>
      </w:r>
      <w:proofErr w:type="spellStart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уроке</w:t>
      </w:r>
      <w:proofErr w:type="gramStart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"М</w:t>
      </w:r>
      <w:proofErr w:type="gramEnd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ассаж</w:t>
      </w:r>
      <w:proofErr w:type="spellEnd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 xml:space="preserve"> при </w:t>
      </w:r>
      <w:proofErr w:type="spellStart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гипотонусе</w:t>
      </w:r>
      <w:proofErr w:type="spellEnd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"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)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2. </w:t>
      </w:r>
      <w:proofErr w:type="spellStart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</w:t>
      </w:r>
      <w:proofErr w:type="spellEnd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 xml:space="preserve"> руки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 (см. «Комплекс упражнений»);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3</w:t>
      </w: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. ЛФК Вытаскивание рук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 (см. «Комплекс упражнений»);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4. </w:t>
      </w: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 xml:space="preserve">ЛФК </w:t>
      </w:r>
      <w:proofErr w:type="spellStart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Опорность</w:t>
      </w:r>
      <w:proofErr w:type="spellEnd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 (см. раздел «Коррекция»);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5. </w:t>
      </w: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Перетягивание каната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 (см. ниже);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6. </w:t>
      </w:r>
      <w:proofErr w:type="spellStart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Фитбол</w:t>
      </w:r>
      <w:proofErr w:type="spellEnd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 xml:space="preserve"> Захват игрушек 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— с 4,5 месяцев (см. ниже);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7. </w:t>
      </w:r>
      <w:proofErr w:type="spellStart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Фитбол</w:t>
      </w:r>
      <w:proofErr w:type="spellEnd"/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 xml:space="preserve"> Барабан руками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 — с 5 месяцев (см. ниже).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 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 xml:space="preserve">таким </w:t>
      </w:r>
      <w:proofErr w:type="spellStart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миникомплексом</w:t>
      </w:r>
      <w:proofErr w:type="spellEnd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 xml:space="preserve"> 3-4 раза в день.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ПЕРЕТЯГИВАНИЕ КАНАТА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На видео представлен один из вариантов укрепления рук. Дополнительно можно использовать резинки для волос</w:t>
      </w:r>
      <w:proofErr w:type="gramStart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 xml:space="preserve"> ,</w:t>
      </w:r>
      <w:proofErr w:type="gramEnd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 xml:space="preserve"> различные тянущиеся игрушки и предметы.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ФИТБОЛ ЗАХВАТ ИГРУШЕК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i/>
          <w:iCs/>
          <w:sz w:val="21"/>
          <w:szCs w:val="21"/>
          <w:lang w:eastAsia="ru-RU"/>
        </w:rPr>
        <w:t>Упражнение укрепляет спинку и плечевой пояс. Подходит детям от 4,5 месяцев.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Положите ребёнка животом на </w:t>
      </w:r>
      <w:proofErr w:type="spellStart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фитбол</w:t>
      </w:r>
      <w:proofErr w:type="spellEnd"/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, держите за таз.</w:t>
      </w:r>
    </w:p>
    <w:p w:rsidR="00D914C7" w:rsidRPr="00606D69" w:rsidRDefault="00D914C7" w:rsidP="00D914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Выполняйте прокаты вперёд к игрушке. </w:t>
      </w:r>
      <w:r w:rsidRPr="00606D69">
        <w:rPr>
          <w:rFonts w:ascii="inherit" w:eastAsia="Times New Roman" w:hAnsi="inherit" w:cs="Helvetica"/>
          <w:i/>
          <w:iCs/>
          <w:sz w:val="21"/>
          <w:szCs w:val="21"/>
          <w:lang w:eastAsia="ru-RU"/>
        </w:rPr>
        <w:t>Класть игрушку нужно чуть подальше, чтобы ребёнок тянулся к ней, тем самым напрягая и тренируя спинку и плечевой пояс.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 30-60 с.</w:t>
      </w:r>
    </w:p>
    <w:p w:rsidR="00D914C7" w:rsidRPr="00606D69" w:rsidRDefault="00606D69" w:rsidP="00D914C7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06D69">
        <w:rPr>
          <w:rFonts w:ascii="Helvetica" w:eastAsia="Times New Roman" w:hAnsi="Helvetica" w:cs="Helvetica"/>
          <w:sz w:val="21"/>
          <w:szCs w:val="21"/>
          <w:lang w:eastAsia="ru-RU"/>
        </w:rPr>
        <w:pict>
          <v:rect id="_x0000_i1025" style="width:0;height:0" o:hralign="center" o:hrstd="t" o:hr="t" fillcolor="gray" stroked="f"/>
        </w:pic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ФИТБОЛ БАРАБАНЫ РУКАМИ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i/>
          <w:iCs/>
          <w:sz w:val="21"/>
          <w:szCs w:val="21"/>
          <w:lang w:eastAsia="ru-RU"/>
        </w:rPr>
        <w:t>Это упражнение подходит детям с 5 месяцев.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Барабанная дробь: лёжа на животе, ребёнок с вашей помощью барабанит вытянутыми вперёд руками.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ВАЖНО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:</w:t>
      </w:r>
    </w:p>
    <w:p w:rsidR="00D914C7" w:rsidRPr="00606D69" w:rsidRDefault="00D914C7" w:rsidP="00D91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ДЛЯ РАССЛАБЛЕНИЯ РУК СТУЧИМ ПО ФИТБОЛУ ЧАСТОЙ МЕЛКОЙ ДРОБЬЮ.</w:t>
      </w:r>
    </w:p>
    <w:p w:rsidR="00D914C7" w:rsidRPr="00606D69" w:rsidRDefault="00D914C7" w:rsidP="00D91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ДЛЯ УКРЕПЛЕНИЯ РУК — НАОТМАШЬ, СИЛЬНО.</w:t>
      </w:r>
    </w:p>
    <w:p w:rsidR="00D914C7" w:rsidRPr="00606D69" w:rsidRDefault="00D914C7" w:rsidP="00D91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Руки должны быть вытянуты максимально вперёд.</w:t>
      </w:r>
    </w:p>
    <w:p w:rsidR="00D914C7" w:rsidRPr="00606D69" w:rsidRDefault="00D914C7" w:rsidP="00D91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lastRenderedPageBreak/>
        <w:t>Ваш ребёнок должен лежать не на мяче сверху, а как бы больше свисать и только руки сверху. Таким образом, вес тела будет выпрямлять руки.</w:t>
      </w:r>
    </w:p>
    <w:p w:rsidR="00D914C7" w:rsidRPr="00606D69" w:rsidRDefault="00D914C7" w:rsidP="00D914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Вы берёте ОБЯЗАТЕЛЬНО прямые руки в районе локтей, фиксируете их прямыми и стучите ладонями быстро и дробно. Ладони получаются расслабленными.</w:t>
      </w:r>
      <w:bookmarkStart w:id="0" w:name="_GoBack"/>
      <w:bookmarkEnd w:id="0"/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30 с.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</w:t>
      </w: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4 раз в день вне комплекса, до еды или через 40 мин после.</w:t>
      </w: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D914C7" w:rsidRPr="00606D69" w:rsidRDefault="00D914C7" w:rsidP="00D914C7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ТИПИЧНЫЕ ОШИБКИ:</w:t>
      </w:r>
    </w:p>
    <w:p w:rsidR="00D914C7" w:rsidRPr="00606D69" w:rsidRDefault="00D914C7" w:rsidP="00D914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Часто руки ребёнка берут рядом с кистями, это не верно, нужно фиксировать прямыми именно в районе локтей.</w:t>
      </w:r>
    </w:p>
    <w:p w:rsidR="00D914C7" w:rsidRPr="00606D69" w:rsidRDefault="00D914C7" w:rsidP="00D914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606D69">
        <w:rPr>
          <w:rFonts w:ascii="inherit" w:eastAsia="Times New Roman" w:hAnsi="inherit" w:cs="Helvetica"/>
          <w:sz w:val="21"/>
          <w:szCs w:val="21"/>
          <w:lang w:eastAsia="ru-RU"/>
        </w:rPr>
        <w:t>Часто держат за корпус — обратите внимание, как держу ребёнка я при том или ином упражнении, и делайте так же.</w:t>
      </w:r>
    </w:p>
    <w:p w:rsidR="00D914C7" w:rsidRPr="00606D69" w:rsidRDefault="00606D69" w:rsidP="00D914C7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06D69">
        <w:rPr>
          <w:rFonts w:ascii="Helvetica" w:eastAsia="Times New Roman" w:hAnsi="Helvetica" w:cs="Helvetica"/>
          <w:sz w:val="21"/>
          <w:szCs w:val="21"/>
          <w:lang w:eastAsia="ru-RU"/>
        </w:rPr>
        <w:pict>
          <v:rect id="_x0000_i1026" style="width:0;height:0" o:hralign="center" o:hrstd="t" o:hr="t" fillcolor="gray" stroked="f"/>
        </w:pict>
      </w:r>
    </w:p>
    <w:p w:rsidR="006D245B" w:rsidRPr="00606D69" w:rsidRDefault="00606D69"/>
    <w:sectPr w:rsidR="006D245B" w:rsidRPr="0060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7B5A"/>
    <w:multiLevelType w:val="multilevel"/>
    <w:tmpl w:val="E682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963D0"/>
    <w:multiLevelType w:val="multilevel"/>
    <w:tmpl w:val="FE8C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47D91"/>
    <w:multiLevelType w:val="multilevel"/>
    <w:tmpl w:val="EAB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27D3A"/>
    <w:multiLevelType w:val="multilevel"/>
    <w:tmpl w:val="CDD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97"/>
    <w:rsid w:val="0011051B"/>
    <w:rsid w:val="003F5697"/>
    <w:rsid w:val="00470E0F"/>
    <w:rsid w:val="00606D69"/>
    <w:rsid w:val="00D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D914C7"/>
  </w:style>
  <w:style w:type="character" w:styleId="a3">
    <w:name w:val="Hyperlink"/>
    <w:basedOn w:val="a0"/>
    <w:uiPriority w:val="99"/>
    <w:semiHidden/>
    <w:unhideWhenUsed/>
    <w:rsid w:val="00D914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4C7"/>
    <w:rPr>
      <w:b/>
      <w:bCs/>
    </w:rPr>
  </w:style>
  <w:style w:type="character" w:customStyle="1" w:styleId="redactor-inline-converted">
    <w:name w:val="redactor-inline-converted"/>
    <w:basedOn w:val="a0"/>
    <w:rsid w:val="00D914C7"/>
  </w:style>
  <w:style w:type="character" w:styleId="a6">
    <w:name w:val="Emphasis"/>
    <w:basedOn w:val="a0"/>
    <w:uiPriority w:val="20"/>
    <w:qFormat/>
    <w:rsid w:val="00D914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4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D914C7"/>
  </w:style>
  <w:style w:type="character" w:styleId="a3">
    <w:name w:val="Hyperlink"/>
    <w:basedOn w:val="a0"/>
    <w:uiPriority w:val="99"/>
    <w:semiHidden/>
    <w:unhideWhenUsed/>
    <w:rsid w:val="00D914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4C7"/>
    <w:rPr>
      <w:b/>
      <w:bCs/>
    </w:rPr>
  </w:style>
  <w:style w:type="character" w:customStyle="1" w:styleId="redactor-inline-converted">
    <w:name w:val="redactor-inline-converted"/>
    <w:basedOn w:val="a0"/>
    <w:rsid w:val="00D914C7"/>
  </w:style>
  <w:style w:type="character" w:styleId="a6">
    <w:name w:val="Emphasis"/>
    <w:basedOn w:val="a0"/>
    <w:uiPriority w:val="20"/>
    <w:qFormat/>
    <w:rsid w:val="00D914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3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74601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389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2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86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9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4080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378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1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7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9869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35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4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4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5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0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156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02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8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2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4880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4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73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948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1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4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11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0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89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10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588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96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0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3</cp:revision>
  <dcterms:created xsi:type="dcterms:W3CDTF">2020-08-19T18:53:00Z</dcterms:created>
  <dcterms:modified xsi:type="dcterms:W3CDTF">2020-08-21T20:13:00Z</dcterms:modified>
</cp:coreProperties>
</file>