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EF" w:rsidRPr="00F823D8" w:rsidRDefault="00B65EEF" w:rsidP="00B65EEF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F823D8">
        <w:rPr>
          <w:rFonts w:ascii="Arial" w:eastAsia="Times New Roman" w:hAnsi="Arial" w:cs="Arial"/>
          <w:sz w:val="60"/>
          <w:szCs w:val="60"/>
          <w:lang w:eastAsia="ru-RU"/>
        </w:rPr>
        <w:t>ДЛЯ РАССЛАБЛЕНИЯ РУК</w:t>
      </w:r>
    </w:p>
    <w:p w:rsidR="00B65EEF" w:rsidRPr="00F823D8" w:rsidRDefault="00B65EEF" w:rsidP="00B65EEF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823D8">
        <w:rPr>
          <w:rFonts w:ascii="Helvetica" w:eastAsia="Times New Roman" w:hAnsi="Helvetica" w:cs="Helvetica"/>
          <w:sz w:val="21"/>
          <w:szCs w:val="21"/>
          <w:lang w:eastAsia="ru-RU"/>
        </w:rPr>
        <w:t>ПРИ ГИПЕРТОНУСЕ РУК, СЖАТЫХ КУЛАЧКАХ</w:t>
      </w:r>
    </w:p>
    <w:p w:rsidR="00F823D8" w:rsidRPr="00F823D8" w:rsidRDefault="00F823D8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В ДАННОМ УРОКЕ ДАНЫ КОМПЛЕКСЫ ПО КОРРЕКЦИИ ПО ГРУППАМ МЫШЦ.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В ИХ СОСТАВЕ ЕСТЬ УПРАЖНЕНИЯ ИЗ ОСНОВНОГО КОМПЛЕКСА (КОРРЕКЦИЕЙ БУДЕТ УЧАЩЕНИЕ ПОДХОДОВ), А ТАКЖЕ НОВЫЕ ВИДЕО, ПОДРОБНОЕ ОПИСАНИЕ К КОТОРЫМ ВЫ НАЙДЁТЕ В ЭТОМ РАЗДЕЛЕ.</w:t>
      </w:r>
    </w:p>
    <w:p w:rsidR="00F823D8" w:rsidRPr="00F823D8" w:rsidRDefault="00F823D8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bookmarkStart w:id="0" w:name="_GoBack"/>
      <w:bookmarkEnd w:id="0"/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ПРИЁМЫ РАССЛАБЛЕНИЯ РУК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Актуально для детей:</w:t>
      </w:r>
    </w:p>
    <w:p w:rsidR="00B65EEF" w:rsidRPr="00F823D8" w:rsidRDefault="00B65EEF" w:rsidP="00B65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с </w:t>
      </w:r>
      <w:proofErr w:type="spellStart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гипертонусом</w:t>
      </w:r>
      <w:proofErr w:type="spellEnd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 xml:space="preserve"> рук,</w:t>
      </w:r>
    </w:p>
    <w:p w:rsidR="00B65EEF" w:rsidRPr="00F823D8" w:rsidRDefault="00B65EEF" w:rsidP="00B65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для тех, у кого зажаты кулачки.</w:t>
      </w:r>
    </w:p>
    <w:p w:rsidR="00B65EEF" w:rsidRPr="00F823D8" w:rsidRDefault="00B65EEF" w:rsidP="00B65E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Расслабляющий массаж: 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массаж рук из Основного комплекса с </w:t>
      </w:r>
      <w:proofErr w:type="spellStart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большИм</w:t>
      </w:r>
      <w:proofErr w:type="spellEnd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 xml:space="preserve"> количеством вибраций, </w:t>
      </w:r>
      <w:proofErr w:type="spellStart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обжиманий</w:t>
      </w:r>
      <w:proofErr w:type="spellEnd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, поглаживаний (технику см. </w:t>
      </w: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 xml:space="preserve">«Массаж при </w:t>
      </w:r>
      <w:proofErr w:type="spellStart"/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гипертонусе</w:t>
      </w:r>
      <w:proofErr w:type="spellEnd"/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»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);</w:t>
      </w:r>
    </w:p>
    <w:p w:rsidR="00B65EEF" w:rsidRPr="00F823D8" w:rsidRDefault="00B65EEF" w:rsidP="00B65E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 xml:space="preserve">Массаж рук </w:t>
      </w:r>
      <w:proofErr w:type="spellStart"/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иглоболом</w:t>
      </w:r>
      <w:proofErr w:type="spellEnd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 (см. ниже);</w:t>
      </w:r>
    </w:p>
    <w:p w:rsidR="00B65EEF" w:rsidRPr="00F823D8" w:rsidRDefault="00B65EEF" w:rsidP="00B65E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 раскрытие ладошек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 (см. раздел «Коррекция»);</w:t>
      </w:r>
    </w:p>
    <w:p w:rsidR="00B65EEF" w:rsidRPr="00F823D8" w:rsidRDefault="00B65EEF" w:rsidP="00B65E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ФИТБОЛ Барабаны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 — с 5 мес. (см. ниже);</w:t>
      </w:r>
    </w:p>
    <w:p w:rsidR="00B65EEF" w:rsidRPr="00F823D8" w:rsidRDefault="00B65EEF" w:rsidP="00B65E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Упражнение весы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: ребёнок лежит животом на </w:t>
      </w:r>
      <w:proofErr w:type="spellStart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фитболе</w:t>
      </w:r>
      <w:proofErr w:type="spellEnd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, руки выпрямлены, вы фиксируете их и откатываете мяч чуть-чуть назад так, чтобы ребёнок повис под тяжестью своего тела на руках;</w:t>
      </w:r>
    </w:p>
    <w:p w:rsidR="00B65EEF" w:rsidRPr="00F823D8" w:rsidRDefault="00B65EEF" w:rsidP="00B65E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На спине вытягиваем руки ребёнка наверх, обратно опускаем поочередно, проводя кистью по лицу ребёнка;</w:t>
      </w:r>
    </w:p>
    <w:p w:rsidR="00B65EEF" w:rsidRPr="00F823D8" w:rsidRDefault="00B65EEF" w:rsidP="00B65E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На животе: положить ребёнка поперёк на коленки так, чтобы ручки свисали. Обхватываем локти ребёнка и тоже «хлопаем в ладоши».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ВАЖНО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 xml:space="preserve">: если при выполнении </w:t>
      </w:r>
      <w:proofErr w:type="spellStart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лфк</w:t>
      </w:r>
      <w:proofErr w:type="spellEnd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 xml:space="preserve"> в конечности идёт напряжение, ребёнок зажимает мышцы, то, прежде чем осуществить нужное движение, конечность нужно расслабить хорошей вибрацией (мелко потряхиваем ручку или ножку). И важно поймать тот момент, когда ребёнок расслабит конечность, и завершить начатое движение. Иногда приходится делать постоянные мелкие вибрации ручек и ножек весь сеанс. Через сопротивление упражнение НЕ ДЕЛАЕМ, предварительное расслабление обязательно (см. урок «</w:t>
      </w: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Теория массажа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» в теории и методике курса).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 таким мини-комплексом 3-6 раз в день.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МАССАЖ ЛАДОШЕК ИГЛОБОЛОМ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Массаж с помощью колючего мячика показан для улучшения </w:t>
      </w: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раскрытия ладошек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, что необходимо для качественной </w:t>
      </w: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опоры на ручки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 xml:space="preserve">. Катать </w:t>
      </w:r>
      <w:proofErr w:type="spellStart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иглоболом</w:t>
      </w:r>
      <w:proofErr w:type="spellEnd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 xml:space="preserve"> можно по внутренней и внешней поверхности ладошки, в том числе и по пальчикам, добиваясь </w:t>
      </w:r>
      <w:proofErr w:type="spellStart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порозовения</w:t>
      </w:r>
      <w:proofErr w:type="spellEnd"/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 xml:space="preserve"> кожи. Такие занятия помогут ребёнку снять повышенный тонус и вовремя овладеть двигательными навыками.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 1 минута на каждую ладошку.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 3-4 раза в день.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ФИТБОЛ БАРАБАНЫ РУКАМИ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i/>
          <w:iCs/>
          <w:sz w:val="21"/>
          <w:szCs w:val="21"/>
          <w:lang w:eastAsia="ru-RU"/>
        </w:rPr>
        <w:t>Это упражнение подходит детям с 5 месяцев.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Барабанная дробь: лёжа на животе, ребёнок с вашей помощью барабанит вытянутыми вперёд руками.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br/>
      </w: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ВАЖНО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:</w:t>
      </w:r>
    </w:p>
    <w:p w:rsidR="00B65EEF" w:rsidRPr="00F823D8" w:rsidRDefault="00B65EEF" w:rsidP="00B65E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ДЛЯ РАССЛАБЛЕНИЯ РУК СТУЧИМ ПО ФИТБОЛУ ЧАСТОЙ МЕЛКОЙ ДРОБЬЮ.</w:t>
      </w:r>
    </w:p>
    <w:p w:rsidR="00B65EEF" w:rsidRPr="00F823D8" w:rsidRDefault="00B65EEF" w:rsidP="00B65E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lastRenderedPageBreak/>
        <w:t>ДЛЯ УКРЕПЛЕНИЯ РУК — НАОТМАШЬ, СИЛЬНО.</w:t>
      </w:r>
    </w:p>
    <w:p w:rsidR="00B65EEF" w:rsidRPr="00F823D8" w:rsidRDefault="00B65EEF" w:rsidP="00B65E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Руки должны быть вытянуты максимально вперёд.</w:t>
      </w:r>
    </w:p>
    <w:p w:rsidR="00B65EEF" w:rsidRPr="00F823D8" w:rsidRDefault="00B65EEF" w:rsidP="00B65E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Ваш ребёнок должен лежать не на мяче сверху, а как бы больше свисать и только руки сверху. Таким образом, вес тела будет выпрямлять руки.</w:t>
      </w:r>
    </w:p>
    <w:p w:rsidR="00B65EEF" w:rsidRPr="00F823D8" w:rsidRDefault="00B65EEF" w:rsidP="00B65E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Вы берёте ОБЯЗАТЕЛЬНО прямые руки в районе локтей, фиксируете их прямыми и стучите ладонями быстро и дробно. Ладони получаются расслабленными.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30 с.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</w:t>
      </w: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 до 5 раз в день вне комплекса, до еды или через 40 мин после.</w:t>
      </w: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B65EEF" w:rsidRPr="00F823D8" w:rsidRDefault="00B65EEF" w:rsidP="00B65EEF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ТИПИЧНЫЕ ОШИБКИ:</w:t>
      </w:r>
    </w:p>
    <w:p w:rsidR="00B65EEF" w:rsidRPr="00F823D8" w:rsidRDefault="00B65EEF" w:rsidP="00B65E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Часто руки ребёнка берут рядом с кистями, это не верно, нужно фиксировать прямыми именно в районе локтей.</w:t>
      </w:r>
    </w:p>
    <w:p w:rsidR="00B65EEF" w:rsidRPr="00F823D8" w:rsidRDefault="00B65EEF" w:rsidP="00B65EE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F823D8">
        <w:rPr>
          <w:rFonts w:ascii="inherit" w:eastAsia="Times New Roman" w:hAnsi="inherit" w:cs="Helvetica"/>
          <w:sz w:val="21"/>
          <w:szCs w:val="21"/>
          <w:lang w:eastAsia="ru-RU"/>
        </w:rPr>
        <w:t>Часто держат за корпус — обратите внимание, как держу ребёнка я при том или ином упражнении, и делайте так же.</w:t>
      </w:r>
    </w:p>
    <w:p w:rsidR="006D245B" w:rsidRPr="00F823D8" w:rsidRDefault="00F823D8"/>
    <w:sectPr w:rsidR="006D245B" w:rsidRPr="00F8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B0813"/>
    <w:multiLevelType w:val="multilevel"/>
    <w:tmpl w:val="D2D4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229A0"/>
    <w:multiLevelType w:val="multilevel"/>
    <w:tmpl w:val="53A6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673632"/>
    <w:multiLevelType w:val="multilevel"/>
    <w:tmpl w:val="A77A8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A77C89"/>
    <w:multiLevelType w:val="multilevel"/>
    <w:tmpl w:val="DCFC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8F"/>
    <w:rsid w:val="0011051B"/>
    <w:rsid w:val="00470E0F"/>
    <w:rsid w:val="0077028F"/>
    <w:rsid w:val="00B65EEF"/>
    <w:rsid w:val="00F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5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5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B65EEF"/>
  </w:style>
  <w:style w:type="character" w:styleId="a3">
    <w:name w:val="Hyperlink"/>
    <w:basedOn w:val="a0"/>
    <w:uiPriority w:val="99"/>
    <w:semiHidden/>
    <w:unhideWhenUsed/>
    <w:rsid w:val="00B65E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5EEF"/>
    <w:rPr>
      <w:b/>
      <w:bCs/>
    </w:rPr>
  </w:style>
  <w:style w:type="character" w:customStyle="1" w:styleId="redactor-inline-converted">
    <w:name w:val="redactor-inline-converted"/>
    <w:basedOn w:val="a0"/>
    <w:rsid w:val="00B65EEF"/>
  </w:style>
  <w:style w:type="character" w:styleId="a6">
    <w:name w:val="Emphasis"/>
    <w:basedOn w:val="a0"/>
    <w:uiPriority w:val="20"/>
    <w:qFormat/>
    <w:rsid w:val="00B65E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65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5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B65EEF"/>
  </w:style>
  <w:style w:type="character" w:styleId="a3">
    <w:name w:val="Hyperlink"/>
    <w:basedOn w:val="a0"/>
    <w:uiPriority w:val="99"/>
    <w:semiHidden/>
    <w:unhideWhenUsed/>
    <w:rsid w:val="00B65E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5EEF"/>
    <w:rPr>
      <w:b/>
      <w:bCs/>
    </w:rPr>
  </w:style>
  <w:style w:type="character" w:customStyle="1" w:styleId="redactor-inline-converted">
    <w:name w:val="redactor-inline-converted"/>
    <w:basedOn w:val="a0"/>
    <w:rsid w:val="00B65EEF"/>
  </w:style>
  <w:style w:type="character" w:styleId="a6">
    <w:name w:val="Emphasis"/>
    <w:basedOn w:val="a0"/>
    <w:uiPriority w:val="20"/>
    <w:qFormat/>
    <w:rsid w:val="00B65E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4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20819735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90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2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069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71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2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7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6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279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806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4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9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8078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37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443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4016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58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4868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28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4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329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1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Fa1zzzer</cp:lastModifiedBy>
  <cp:revision>3</cp:revision>
  <dcterms:created xsi:type="dcterms:W3CDTF">2020-08-19T18:55:00Z</dcterms:created>
  <dcterms:modified xsi:type="dcterms:W3CDTF">2020-08-21T20:00:00Z</dcterms:modified>
</cp:coreProperties>
</file>